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F0" w:rsidRDefault="003C52B5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4fea8499d3b3a"/>
      <w:bookmarkStart w:id="2" w:name="preview_cont8a173358d6ceb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A00AF0" w:rsidRDefault="003C52B5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all'Istituto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Scolastico</w:t>
      </w:r>
      <w:proofErr w:type="spellEnd"/>
      <w:r>
        <w:rPr>
          <w:rStyle w:val="StrongEmphasis"/>
          <w:shd w:val="clear" w:color="auto" w:fill="FFFFFF"/>
        </w:rPr>
        <w:t xml:space="preserve"> "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shd w:val="clear" w:color="auto" w:fill="FFFFFF"/>
        </w:rPr>
        <w:t xml:space="preserve">" </w:t>
      </w:r>
      <w:proofErr w:type="spellStart"/>
      <w:r>
        <w:rPr>
          <w:rStyle w:val="StrongEmphasis"/>
          <w:shd w:val="clear" w:color="auto" w:fill="FFFFFF"/>
        </w:rPr>
        <w:t>prot.</w:t>
      </w:r>
      <w:proofErr w:type="spellEnd"/>
      <w:r>
        <w:rPr>
          <w:rStyle w:val="StrongEmphasis"/>
          <w:shd w:val="clear" w:color="auto" w:fill="FFFFFF"/>
        </w:rPr>
        <w:t xml:space="preserve"> n.</w:t>
      </w:r>
      <w:bookmarkStart w:id="4" w:name="x_712443113221324801"/>
      <w:bookmarkEnd w:id="4"/>
      <w:r>
        <w:rPr>
          <w:rStyle w:val="StrongEmphasis"/>
          <w:shd w:val="clear" w:color="auto" w:fill="FFFFFF"/>
        </w:rPr>
        <w:t xml:space="preserve"> 2214 del 16/04/2024</w:t>
      </w:r>
      <w:bookmarkStart w:id="5" w:name="_GoBack"/>
      <w:bookmarkEnd w:id="5"/>
      <w:r>
        <w:rPr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reclutamento</w:t>
      </w:r>
      <w:proofErr w:type="spellEnd"/>
      <w:r>
        <w:rPr>
          <w:rStyle w:val="StrongEmphasis"/>
          <w:shd w:val="clear" w:color="auto" w:fill="FFFFFF"/>
        </w:rPr>
        <w:t xml:space="preserve"> di n. </w:t>
      </w:r>
      <w:bookmarkStart w:id="6" w:name="x_857435890114363393"/>
      <w:bookmarkEnd w:id="6"/>
      <w:r>
        <w:rPr>
          <w:rStyle w:val="StrongEmphasis"/>
          <w:shd w:val="clear" w:color="auto" w:fill="FFFFFF"/>
        </w:rPr>
        <w:t xml:space="preserve">1 </w:t>
      </w:r>
      <w:bookmarkStart w:id="7" w:name="x_945226805269528577"/>
      <w:bookmarkEnd w:id="7"/>
      <w:proofErr w:type="spellStart"/>
      <w:r>
        <w:rPr>
          <w:rStyle w:val="StrongEmphasis"/>
          <w:shd w:val="clear" w:color="auto" w:fill="FFFFFF"/>
        </w:rPr>
        <w:t>Assistenti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Amministrativi</w:t>
      </w:r>
      <w:proofErr w:type="spellEnd"/>
      <w:r>
        <w:rPr>
          <w:rStyle w:val="StrongEmphasis"/>
          <w:shd w:val="clear" w:color="auto" w:fill="FFFFFF"/>
        </w:rPr>
        <w:t xml:space="preserve"> da </w:t>
      </w:r>
      <w:proofErr w:type="spellStart"/>
      <w:r>
        <w:rPr>
          <w:rStyle w:val="StrongEmphasis"/>
          <w:shd w:val="clear" w:color="auto" w:fill="FFFFFF"/>
        </w:rPr>
        <w:t>impiegare</w:t>
      </w:r>
      <w:proofErr w:type="spellEnd"/>
      <w:r>
        <w:rPr>
          <w:rStyle w:val="StrongEmphasis"/>
          <w:shd w:val="clear" w:color="auto" w:fill="FFFFFF"/>
        </w:rPr>
        <w:t xml:space="preserve"> per lo </w:t>
      </w:r>
      <w:proofErr w:type="spellStart"/>
      <w:r>
        <w:rPr>
          <w:rStyle w:val="StrongEmphasis"/>
          <w:shd w:val="clear" w:color="auto" w:fill="FFFFFF"/>
        </w:rPr>
        <w:t>svolgimento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attività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tecnico-operativo</w:t>
      </w:r>
      <w:proofErr w:type="spellEnd"/>
      <w:r>
        <w:rPr>
          <w:rStyle w:val="StrongEmphasis"/>
          <w:shd w:val="clear" w:color="auto" w:fill="FFFFFF"/>
        </w:rPr>
        <w:t xml:space="preserve"> al RUP </w:t>
      </w:r>
      <w:proofErr w:type="spellStart"/>
      <w:r>
        <w:rPr>
          <w:rStyle w:val="StrongEmphasis"/>
          <w:color w:val="000000"/>
          <w:shd w:val="clear" w:color="auto" w:fill="FFFFFF"/>
        </w:rPr>
        <w:t>finalizzate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cui </w:t>
      </w:r>
      <w:proofErr w:type="spellStart"/>
      <w:r>
        <w:rPr>
          <w:rStyle w:val="StrongEmphasis"/>
          <w:color w:val="000000"/>
          <w:shd w:val="clear" w:color="auto" w:fill="FFFFFF"/>
        </w:rPr>
        <w:t>all’avviso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pubblico</w:t>
      </w:r>
      <w:proofErr w:type="spellEnd"/>
      <w:r>
        <w:rPr>
          <w:rStyle w:val="StrongEmphasis"/>
          <w:color w:val="000000"/>
          <w:shd w:val="clear" w:color="auto" w:fill="FFFFFF"/>
        </w:rPr>
        <w:t>:</w:t>
      </w:r>
    </w:p>
    <w:p w:rsidR="00A00AF0" w:rsidRDefault="003C52B5">
      <w:pPr>
        <w:pStyle w:val="Corpotesto"/>
        <w:spacing w:after="0"/>
        <w:ind w:left="567" w:right="567"/>
        <w:jc w:val="both"/>
      </w:pPr>
      <w:bookmarkStart w:id="8" w:name="parent_element9a17ce4827068"/>
      <w:bookmarkStart w:id="9" w:name="preview_cont42d84c3cb776d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</w:t>
      </w:r>
      <w:r>
        <w:rPr>
          <w:rStyle w:val="Enfasicorsivo"/>
          <w:shd w:val="clear" w:color="auto" w:fill="FFFFFF"/>
        </w:rPr>
        <w:t>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</w:t>
      </w:r>
      <w:r>
        <w:rPr>
          <w:rStyle w:val="Enfasicorsivo"/>
          <w:shd w:val="clear" w:color="auto" w:fill="FFFFFF"/>
        </w:rPr>
        <w:t>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J44D23003190006</w:t>
      </w:r>
    </w:p>
    <w:p w:rsidR="00A00AF0" w:rsidRDefault="003C52B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r>
        <w:rPr>
          <w:shd w:val="clear" w:color="auto" w:fill="FFFFFF"/>
        </w:rPr>
        <w:t>Dida Form 24</w:t>
      </w:r>
    </w:p>
    <w:p w:rsidR="00A00AF0" w:rsidRDefault="003C52B5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M4C1I2.1-2023-1222-P-37485</w:t>
      </w:r>
    </w:p>
    <w:p w:rsidR="00A00AF0" w:rsidRDefault="003C52B5">
      <w:pPr>
        <w:pStyle w:val="Corpotesto"/>
        <w:spacing w:after="0"/>
        <w:ind w:left="567" w:right="567"/>
        <w:rPr>
          <w:shd w:val="clear" w:color="auto" w:fill="FFFFFF"/>
        </w:rPr>
      </w:pPr>
      <w:bookmarkStart w:id="14" w:name="parent_element41924128dec24"/>
      <w:bookmarkStart w:id="15" w:name="preview_contf2edca7445a2c"/>
      <w:bookmarkEnd w:id="14"/>
      <w:bookmarkEnd w:id="1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 (__</w:t>
      </w:r>
      <w:r>
        <w:rPr>
          <w:color w:val="000000"/>
          <w:shd w:val="clear" w:color="auto" w:fill="FFFFFF"/>
        </w:rPr>
        <w:t xml:space="preserve">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6" w:name="x_706010978209857537"/>
      <w:bookmarkEnd w:id="16"/>
      <w:r>
        <w:rPr>
          <w:shd w:val="clear" w:color="auto" w:fill="FFFFFF"/>
        </w:rPr>
        <w:t>2023/2024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A00AF0" w:rsidRDefault="003C52B5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A00AF0" w:rsidRDefault="003C52B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del 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ai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>. 47 del citato D.P.R. 445/2000, sotto la propria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A00AF0" w:rsidRDefault="003C52B5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</w:t>
      </w:r>
      <w:r>
        <w:rPr>
          <w:color w:val="000000"/>
          <w:shd w:val="clear" w:color="auto" w:fill="FFFFFF"/>
        </w:rPr>
        <w:t>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</w:t>
      </w:r>
      <w:r>
        <w:rPr>
          <w:color w:val="000000"/>
          <w:shd w:val="clear" w:color="auto" w:fill="FFFFFF"/>
        </w:rPr>
        <w:t>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lastRenderedPageBreak/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</w:t>
      </w:r>
      <w:r>
        <w:rPr>
          <w:color w:val="000000"/>
          <w:shd w:val="clear" w:color="auto" w:fill="FFFFFF"/>
        </w:rPr>
        <w:t>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</w:t>
      </w:r>
      <w:r>
        <w:rPr>
          <w:color w:val="000000"/>
          <w:shd w:val="clear" w:color="auto" w:fill="FFFFFF"/>
        </w:rPr>
        <w:t>co</w:t>
      </w:r>
      <w:proofErr w:type="spellEnd"/>
      <w:r>
        <w:rPr>
          <w:color w:val="000000"/>
          <w:shd w:val="clear" w:color="auto" w:fill="FFFFFF"/>
        </w:rPr>
        <w:t>;</w:t>
      </w:r>
    </w:p>
    <w:p w:rsidR="00A00AF0" w:rsidRDefault="003C52B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</w:t>
      </w:r>
      <w:r>
        <w:rPr>
          <w:color w:val="000000"/>
          <w:shd w:val="clear" w:color="auto" w:fill="FFFFFF"/>
        </w:rPr>
        <w:t>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A00AF0" w:rsidRDefault="003C52B5">
      <w:pPr>
        <w:pStyle w:val="Corpotesto"/>
        <w:spacing w:after="0"/>
        <w:ind w:left="567" w:right="567"/>
        <w:rPr>
          <w:shd w:val="clear" w:color="auto" w:fill="FFFFFF"/>
        </w:rPr>
      </w:pPr>
      <w:bookmarkStart w:id="17" w:name="parent_elementecef646ed50db"/>
      <w:bookmarkStart w:id="18" w:name="preview_contf1ee9683b691d"/>
      <w:bookmarkEnd w:id="17"/>
      <w:bookmarkEnd w:id="18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A00AF0" w:rsidRDefault="003C52B5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A00AF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E7"/>
    <w:multiLevelType w:val="multilevel"/>
    <w:tmpl w:val="E6668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66056F"/>
    <w:multiLevelType w:val="multilevel"/>
    <w:tmpl w:val="395A7F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F0"/>
    <w:rsid w:val="003C52B5"/>
    <w:rsid w:val="00A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3D6"/>
  <w15:docId w15:val="{D05AEB90-715B-456B-9F3E-DE16E62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1</cp:revision>
  <dcterms:created xsi:type="dcterms:W3CDTF">2024-04-16T10:43:00Z</dcterms:created>
  <dcterms:modified xsi:type="dcterms:W3CDTF">2024-04-16T10:44:00Z</dcterms:modified>
  <dc:language>en-US</dc:language>
</cp:coreProperties>
</file>