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60" w:rsidRDefault="00E71137">
      <w:pPr>
        <w:pStyle w:val="Titolo3"/>
        <w:spacing w:before="0" w:after="0"/>
        <w:rPr>
          <w:highlight w:val="white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>
        <w:rPr>
          <w:highlight w:val="white"/>
        </w:rPr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 xml:space="preserve"> DOCENTE ESPERTO”</w:t>
      </w:r>
    </w:p>
    <w:p w:rsidR="00CB0760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bookmarkStart w:id="3" w:name="bookmark=id.3znysh7" w:colFirst="0" w:colLast="0"/>
      <w:bookmarkEnd w:id="3"/>
      <w:r>
        <w:rPr>
          <w:rFonts w:eastAsia="Liberation Serif" w:cs="Liberation Serif"/>
          <w:b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4" w:name="bookmark=id.2et92p0" w:colFirst="0" w:colLast="0"/>
      <w:bookmarkEnd w:id="4"/>
      <w:r>
        <w:rPr>
          <w:rFonts w:eastAsia="Liberation Serif" w:cs="Liberation Serif"/>
          <w:b/>
          <w:color w:val="000000"/>
          <w:highlight w:val="white"/>
        </w:rPr>
        <w:t xml:space="preserve">6 </w:t>
      </w:r>
      <w:r>
        <w:rPr>
          <w:rFonts w:eastAsia="Liberation Serif" w:cs="Liberation Serif"/>
          <w:i/>
          <w:color w:val="000000"/>
          <w:highlight w:val="white"/>
        </w:rPr>
        <w:t>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sulla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transizione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>”</w:t>
      </w:r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r>
        <w:rPr>
          <w:rFonts w:eastAsia="Liberation Serif" w:cs="Liberation Serif"/>
          <w:i/>
          <w:color w:val="000000"/>
          <w:highlight w:val="white"/>
        </w:rPr>
        <w:t>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transizione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- </w:t>
      </w:r>
      <w:bookmarkStart w:id="5" w:name="bookmark=id.3dy6vkm" w:colFirst="0" w:colLast="0"/>
      <w:bookmarkStart w:id="6" w:name="bookmark=id.1t3h5sf" w:colFirst="0" w:colLast="0"/>
      <w:bookmarkEnd w:id="5"/>
      <w:bookmarkEnd w:id="6"/>
      <w:r w:rsidR="00EC2483" w:rsidRPr="00EC2483">
        <w:rPr>
          <w:rFonts w:eastAsia="Liberation Serif" w:cs="Liberation Serif"/>
          <w:i/>
          <w:color w:val="000000"/>
        </w:rPr>
        <w:t>Prot. 0002315/U del 22/04/2024</w:t>
      </w:r>
      <w:bookmarkStart w:id="7" w:name="_GoBack"/>
      <w:bookmarkEnd w:id="7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8" w:name="bookmark=id.4d34og8" w:colFirst="0" w:colLast="0"/>
      <w:bookmarkEnd w:id="8"/>
      <w:r>
        <w:rPr>
          <w:rFonts w:eastAsia="Liberation Serif" w:cs="Liberation Serif"/>
          <w:i/>
          <w:color w:val="000000"/>
          <w:highlight w:val="white"/>
        </w:rPr>
        <w:t xml:space="preserve">D.M. 66/2023 -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Investimento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2.1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Didattica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integrata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transizione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9" w:name="bookmark=id.2s8eyo1" w:colFirst="0" w:colLast="0"/>
      <w:bookmarkEnd w:id="9"/>
      <w:r>
        <w:rPr>
          <w:rFonts w:eastAsia="Liberation Serif" w:cs="Liberation Serif"/>
          <w:i/>
          <w:color w:val="000000"/>
          <w:highlight w:val="white"/>
        </w:rPr>
        <w:t>J44D23003190006</w:t>
      </w:r>
    </w:p>
    <w:p w:rsidR="00CB0760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10" w:name="bookmark=id.17dp8vu" w:colFirst="0" w:colLast="0"/>
      <w:bookmarkEnd w:id="10"/>
      <w:r>
        <w:rPr>
          <w:rFonts w:eastAsia="Liberation Serif" w:cs="Liberation Serif"/>
          <w:color w:val="000000"/>
          <w:highlight w:val="white"/>
        </w:rPr>
        <w:t>Dida Form 24</w:t>
      </w:r>
    </w:p>
    <w:p w:rsidR="00CB0760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11" w:name="bookmark=id.3rdcrjn" w:colFirst="0" w:colLast="0"/>
      <w:bookmarkEnd w:id="11"/>
      <w:r>
        <w:rPr>
          <w:rFonts w:eastAsia="Liberation Serif" w:cs="Liberation Serif"/>
          <w:color w:val="000000"/>
          <w:highlight w:val="white"/>
        </w:rPr>
        <w:t>M4C1I2.1-2023-1222-P-37485</w:t>
      </w:r>
    </w:p>
    <w:p w:rsidR="00CB0760" w:rsidRDefault="00E71137">
      <w:pPr>
        <w:pStyle w:val="Titolo3"/>
        <w:spacing w:before="0" w:after="0"/>
        <w:jc w:val="center"/>
      </w:pPr>
      <w:bookmarkStart w:id="12" w:name="bookmark=id.26in1rg" w:colFirst="0" w:colLast="0"/>
      <w:bookmarkStart w:id="13" w:name="bookmark=id.lnxbz9" w:colFirst="0" w:colLast="0"/>
      <w:bookmarkEnd w:id="12"/>
      <w:bookmarkEnd w:id="13"/>
      <w:r>
        <w:rPr>
          <w:highlight w:val="white"/>
        </w:rPr>
        <w:t>TABELLA DEI TITOLI DA VALUTARE PER LA FIGURA DI DOCENTE ESPERTO PER </w:t>
      </w:r>
      <w:r>
        <w:rPr>
          <w:highlight w:val="white"/>
        </w:rPr>
        <w:br/>
      </w:r>
      <w:r>
        <w:rPr>
          <w:i/>
          <w:highlight w:val="white"/>
        </w:rPr>
        <w:t xml:space="preserve">“PERCORSI DI FORMAZIONE SULLA TRANSIZIONE DIGITALE” </w:t>
      </w:r>
    </w:p>
    <w:tbl>
      <w:tblPr>
        <w:tblStyle w:val="a"/>
        <w:tblW w:w="1021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25"/>
        <w:gridCol w:w="4680"/>
        <w:gridCol w:w="2475"/>
        <w:gridCol w:w="1515"/>
        <w:gridCol w:w="1320"/>
      </w:tblGrid>
      <w:tr w:rsidR="00CB0760">
        <w:tc>
          <w:tcPr>
            <w:tcW w:w="4905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247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PUNTI 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candidato</w:t>
            </w:r>
            <w:proofErr w:type="spellEnd"/>
          </w:p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>inserire</w:t>
            </w:r>
            <w:proofErr w:type="spellEnd"/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>numerazione</w:t>
            </w:r>
            <w:proofErr w:type="spellEnd"/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 xml:space="preserve"> del curriculum)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Punteggio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assegnato</w:t>
            </w:r>
            <w:proofErr w:type="spellEnd"/>
          </w:p>
        </w:tc>
      </w:tr>
      <w:tr w:rsidR="00CB0760">
        <w:tc>
          <w:tcPr>
            <w:tcW w:w="22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rPr>
                <w:b/>
              </w:rPr>
              <w:t>Laurea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Magistrale</w:t>
            </w:r>
            <w:proofErr w:type="spellEnd"/>
            <w:r>
              <w:rPr>
                <w:b/>
              </w:rPr>
              <w:t xml:space="preserve"> o Vecchio </w:t>
            </w:r>
            <w:proofErr w:type="spellStart"/>
            <w:r>
              <w:rPr>
                <w:b/>
              </w:rPr>
              <w:t>ordinamento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afferente</w:t>
            </w:r>
            <w:proofErr w:type="spellEnd"/>
            <w:r>
              <w:rPr>
                <w:b/>
              </w:rPr>
              <w:t xml:space="preserve"> al </w:t>
            </w:r>
            <w:proofErr w:type="spellStart"/>
            <w:r>
              <w:rPr>
                <w:b/>
              </w:rPr>
              <w:t>profilo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richiesto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247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10 </w:t>
            </w:r>
            <w:proofErr w:type="spellStart"/>
            <w:r>
              <w:t>punti</w:t>
            </w:r>
            <w:proofErr w:type="spellEnd"/>
          </w:p>
        </w:tc>
        <w:tc>
          <w:tcPr>
            <w:tcW w:w="151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22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rPr>
                <w:b/>
              </w:rPr>
              <w:t>Dottorato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ricerca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afferente</w:t>
            </w:r>
            <w:proofErr w:type="spellEnd"/>
            <w:r>
              <w:rPr>
                <w:b/>
              </w:rPr>
              <w:t xml:space="preserve"> al </w:t>
            </w:r>
            <w:proofErr w:type="spellStart"/>
            <w:r>
              <w:rPr>
                <w:b/>
              </w:rPr>
              <w:t>profilo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richiesto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247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10 </w:t>
            </w:r>
            <w:proofErr w:type="spellStart"/>
            <w:r>
              <w:t>punti</w:t>
            </w:r>
            <w:proofErr w:type="spellEnd"/>
          </w:p>
        </w:tc>
        <w:tc>
          <w:tcPr>
            <w:tcW w:w="151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22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r>
              <w:rPr>
                <w:b/>
              </w:rPr>
              <w:t xml:space="preserve">Master/ </w:t>
            </w:r>
            <w:proofErr w:type="spellStart"/>
            <w:r>
              <w:rPr>
                <w:b/>
              </w:rPr>
              <w:t>Specializzazione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perfezionamento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coerenti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profilo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richiesto</w:t>
            </w:r>
            <w:proofErr w:type="spellEnd"/>
          </w:p>
        </w:tc>
        <w:tc>
          <w:tcPr>
            <w:tcW w:w="247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Master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51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22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lavorative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collaborazioni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documentate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coerenti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profilo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richiesto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247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51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22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documentate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docenza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progetti</w:t>
            </w:r>
            <w:proofErr w:type="spellEnd"/>
            <w:r>
              <w:rPr>
                <w:b/>
              </w:rPr>
              <w:t xml:space="preserve"> PNRR, PON, POR, PNSD o in </w:t>
            </w:r>
            <w:proofErr w:type="spellStart"/>
            <w:r>
              <w:rPr>
                <w:b/>
              </w:rPr>
              <w:t>corsi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universitari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tematiche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coerenti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profilo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richiesto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247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51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22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68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documentate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docenza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extrascolastiche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istituzioni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scolastiche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tematiche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coerenti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profilo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richiesto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247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51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22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68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rPr>
                <w:b/>
              </w:rPr>
              <w:t>Partecipazione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Corsi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Formazione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tematiche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coerenti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profilo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richiesto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247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1 punto per </w:t>
            </w:r>
            <w:proofErr w:type="spellStart"/>
            <w:r>
              <w:t>corso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</w:t>
            </w:r>
            <w:proofErr w:type="gramStart"/>
            <w:r>
              <w:t>di  10</w:t>
            </w:r>
            <w:proofErr w:type="gramEnd"/>
            <w: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51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22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68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rPr>
                <w:b/>
              </w:rPr>
              <w:t>Pubblicazione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monografie</w:t>
            </w:r>
            <w:proofErr w:type="spellEnd"/>
            <w:r>
              <w:rPr>
                <w:b/>
              </w:rPr>
              <w:t xml:space="preserve"> e/o </w:t>
            </w:r>
            <w:proofErr w:type="spellStart"/>
            <w:r>
              <w:rPr>
                <w:b/>
              </w:rPr>
              <w:t>articoli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riviste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scientifiche</w:t>
            </w:r>
            <w:proofErr w:type="spellEnd"/>
            <w:r>
              <w:rPr>
                <w:b/>
              </w:rPr>
              <w:t xml:space="preserve"> e/o </w:t>
            </w:r>
            <w:proofErr w:type="spellStart"/>
            <w:r>
              <w:rPr>
                <w:b/>
              </w:rPr>
              <w:t>giornali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coerenti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lastRenderedPageBreak/>
              <w:t>profilo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richiesto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247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lastRenderedPageBreak/>
              <w:t xml:space="preserve">1 punto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pubblicazione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lastRenderedPageBreak/>
              <w:t>massimo</w:t>
            </w:r>
            <w:proofErr w:type="spellEnd"/>
            <w:r>
              <w:t xml:space="preserve"> di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51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22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68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rPr>
                <w:b/>
              </w:rPr>
              <w:t>Certificazioni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informatiche</w:t>
            </w:r>
            <w:proofErr w:type="spellEnd"/>
            <w:r>
              <w:rPr>
                <w:b/>
              </w:rPr>
              <w:t xml:space="preserve"> (ECDL, Microsoft, Cisco, ECDL, EIPASS, </w:t>
            </w:r>
            <w:r>
              <w:rPr>
                <w:i/>
              </w:rPr>
              <w:t>etc</w:t>
            </w:r>
            <w:r>
              <w:rPr>
                <w:b/>
              </w:rPr>
              <w:t>.)</w:t>
            </w:r>
          </w:p>
        </w:tc>
        <w:tc>
          <w:tcPr>
            <w:tcW w:w="247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1 punto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certificazione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5 </w:t>
            </w:r>
            <w:proofErr w:type="spellStart"/>
            <w:r>
              <w:t>punti</w:t>
            </w:r>
            <w:proofErr w:type="spellEnd"/>
          </w:p>
        </w:tc>
        <w:tc>
          <w:tcPr>
            <w:tcW w:w="151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22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8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rPr>
                <w:b/>
              </w:rPr>
              <w:t>Certificazioni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linguistiche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documentate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Livello</w:t>
            </w:r>
            <w:proofErr w:type="spellEnd"/>
            <w:r>
              <w:rPr>
                <w:b/>
              </w:rPr>
              <w:t xml:space="preserve"> B1 o </w:t>
            </w:r>
            <w:proofErr w:type="spellStart"/>
            <w:r>
              <w:rPr>
                <w:b/>
              </w:rPr>
              <w:t>superiore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conseguite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presso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Enti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Istituti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certificatori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accreditati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247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1 punto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certificazione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5 </w:t>
            </w:r>
            <w:proofErr w:type="spellStart"/>
            <w:r>
              <w:t>punti</w:t>
            </w:r>
            <w:proofErr w:type="spellEnd"/>
          </w:p>
        </w:tc>
        <w:tc>
          <w:tcPr>
            <w:tcW w:w="151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889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32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</w:tbl>
    <w:p w:rsidR="00CB0760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CB0760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________________________________________________________</w:t>
      </w: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E71137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:rsidR="00CB0760" w:rsidRDefault="00E71137">
      <w:pPr>
        <w:pStyle w:val="Titolo3"/>
        <w:spacing w:before="0" w:after="0"/>
        <w:rPr>
          <w:highlight w:val="white"/>
        </w:rPr>
      </w:pPr>
      <w:bookmarkStart w:id="14" w:name="bookmark=id.1ksv4uv" w:colFirst="0" w:colLast="0"/>
      <w:bookmarkStart w:id="15" w:name="bookmark=id.35nkun2" w:colFirst="0" w:colLast="0"/>
      <w:bookmarkStart w:id="16" w:name="bookmark=id.44sinio" w:colFirst="0" w:colLast="0"/>
      <w:bookmarkEnd w:id="14"/>
      <w:bookmarkEnd w:id="15"/>
      <w:bookmarkEnd w:id="16"/>
      <w:r>
        <w:rPr>
          <w:highlight w:val="white"/>
        </w:rPr>
        <w:lastRenderedPageBreak/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 xml:space="preserve"> DOCENTE TUTOR”</w:t>
      </w:r>
    </w:p>
    <w:p w:rsidR="00CB0760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bookmarkStart w:id="17" w:name="bookmark=id.2jxsxqh" w:colFirst="0" w:colLast="0"/>
      <w:bookmarkEnd w:id="17"/>
      <w:r>
        <w:rPr>
          <w:rFonts w:eastAsia="Liberation Serif" w:cs="Liberation Serif"/>
          <w:b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18" w:name="bookmark=id.z337ya" w:colFirst="0" w:colLast="0"/>
      <w:bookmarkEnd w:id="18"/>
      <w:r>
        <w:rPr>
          <w:rFonts w:eastAsia="Liberation Serif" w:cs="Liberation Serif"/>
          <w:b/>
          <w:color w:val="000000"/>
          <w:highlight w:val="white"/>
        </w:rPr>
        <w:t xml:space="preserve">6 </w:t>
      </w:r>
      <w:r>
        <w:rPr>
          <w:rFonts w:eastAsia="Liberation Serif" w:cs="Liberation Serif"/>
          <w:i/>
          <w:color w:val="000000"/>
          <w:highlight w:val="white"/>
        </w:rPr>
        <w:t>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sulla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transizione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>”</w:t>
      </w:r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r>
        <w:rPr>
          <w:rFonts w:eastAsia="Liberation Serif" w:cs="Liberation Serif"/>
          <w:i/>
          <w:color w:val="000000"/>
          <w:highlight w:val="white"/>
        </w:rPr>
        <w:t>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transizione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prot.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n. </w:t>
      </w:r>
      <w:bookmarkStart w:id="19" w:name="bookmark=id.3j2qqm3" w:colFirst="0" w:colLast="0"/>
      <w:bookmarkEnd w:id="19"/>
      <w:r>
        <w:rPr>
          <w:rFonts w:eastAsia="Liberation Serif" w:cs="Liberation Serif"/>
          <w:i/>
          <w:color w:val="000000"/>
          <w:highlight w:val="yellow"/>
        </w:rPr>
        <w:t>__________</w:t>
      </w:r>
    </w:p>
    <w:p w:rsidR="00CB0760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20" w:name="bookmark=id.1y810tw" w:colFirst="0" w:colLast="0"/>
      <w:bookmarkStart w:id="21" w:name="bookmark=id.4i7ojhp" w:colFirst="0" w:colLast="0"/>
      <w:bookmarkEnd w:id="20"/>
      <w:bookmarkEnd w:id="21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22" w:name="bookmark=id.2xcytpi" w:colFirst="0" w:colLast="0"/>
      <w:bookmarkEnd w:id="22"/>
      <w:r>
        <w:rPr>
          <w:rFonts w:eastAsia="Liberation Serif" w:cs="Liberation Serif"/>
          <w:i/>
          <w:color w:val="000000"/>
          <w:highlight w:val="white"/>
        </w:rPr>
        <w:t xml:space="preserve">D.M. 66/2023 -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Investimento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2.1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Didattica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integrata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transizione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23" w:name="bookmark=id.1ci93xb" w:colFirst="0" w:colLast="0"/>
      <w:bookmarkEnd w:id="23"/>
      <w:r>
        <w:rPr>
          <w:rFonts w:eastAsia="Liberation Serif" w:cs="Liberation Serif"/>
          <w:i/>
          <w:color w:val="000000"/>
          <w:highlight w:val="white"/>
        </w:rPr>
        <w:t>J44D23003190006</w:t>
      </w:r>
    </w:p>
    <w:p w:rsidR="00CB0760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24" w:name="bookmark=id.3whwml4" w:colFirst="0" w:colLast="0"/>
      <w:bookmarkEnd w:id="24"/>
      <w:r>
        <w:rPr>
          <w:rFonts w:eastAsia="Liberation Serif" w:cs="Liberation Serif"/>
          <w:color w:val="000000"/>
          <w:highlight w:val="white"/>
        </w:rPr>
        <w:t>Dida Form 24</w:t>
      </w:r>
    </w:p>
    <w:p w:rsidR="00CB0760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25" w:name="bookmark=id.2bn6wsx" w:colFirst="0" w:colLast="0"/>
      <w:bookmarkEnd w:id="25"/>
      <w:r>
        <w:rPr>
          <w:rFonts w:eastAsia="Liberation Serif" w:cs="Liberation Serif"/>
          <w:color w:val="000000"/>
          <w:highlight w:val="white"/>
        </w:rPr>
        <w:t>M4C1I2.1-2023-1222-P-37485</w:t>
      </w:r>
    </w:p>
    <w:p w:rsidR="00CB0760" w:rsidRDefault="00E71137">
      <w:pPr>
        <w:pStyle w:val="Titolo3"/>
        <w:spacing w:before="0" w:after="0"/>
        <w:jc w:val="center"/>
      </w:pPr>
      <w:bookmarkStart w:id="26" w:name="bookmark=id.qsh70q" w:colFirst="0" w:colLast="0"/>
      <w:bookmarkStart w:id="27" w:name="bookmark=id.3as4poj" w:colFirst="0" w:colLast="0"/>
      <w:bookmarkEnd w:id="26"/>
      <w:bookmarkEnd w:id="27"/>
      <w:r>
        <w:rPr>
          <w:highlight w:val="white"/>
        </w:rPr>
        <w:t>TABELLA DEI TITOLI DA VALUTARE PER LA FIGURA DI DOCENTE TUTOR PER </w:t>
      </w:r>
      <w:r>
        <w:rPr>
          <w:highlight w:val="white"/>
        </w:rPr>
        <w:br/>
      </w:r>
      <w:r>
        <w:rPr>
          <w:i/>
          <w:highlight w:val="white"/>
        </w:rPr>
        <w:t xml:space="preserve">“PERCORSI DI FORMAZIONE SULLA TRANSIZIONE DIGITALE” </w:t>
      </w:r>
    </w:p>
    <w:tbl>
      <w:tblPr>
        <w:tblStyle w:val="a0"/>
        <w:tblW w:w="10200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195"/>
        <w:gridCol w:w="4920"/>
        <w:gridCol w:w="2460"/>
        <w:gridCol w:w="1440"/>
        <w:gridCol w:w="1185"/>
      </w:tblGrid>
      <w:tr w:rsidR="00CB0760">
        <w:tc>
          <w:tcPr>
            <w:tcW w:w="5115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246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PUNTI 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candidato</w:t>
            </w:r>
            <w:proofErr w:type="spellEnd"/>
          </w:p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eastAsia="Liberation Serif" w:cs="Liberation Serif"/>
                <w:i/>
                <w:color w:val="000000"/>
                <w:sz w:val="16"/>
                <w:szCs w:val="16"/>
              </w:rPr>
              <w:t>inserire</w:t>
            </w:r>
            <w:proofErr w:type="spellEnd"/>
            <w:r>
              <w:rPr>
                <w:rFonts w:eastAsia="Liberation Serif" w:cs="Liberation Serif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i/>
                <w:color w:val="000000"/>
                <w:sz w:val="16"/>
                <w:szCs w:val="16"/>
              </w:rPr>
              <w:t>numerazione</w:t>
            </w:r>
            <w:proofErr w:type="spellEnd"/>
            <w:r>
              <w:rPr>
                <w:rFonts w:eastAsia="Liberation Serif" w:cs="Liberation Serif"/>
                <w:i/>
                <w:color w:val="000000"/>
                <w:sz w:val="16"/>
                <w:szCs w:val="16"/>
              </w:rPr>
              <w:t xml:space="preserve"> del curriculum)</w:t>
            </w:r>
          </w:p>
        </w:tc>
        <w:tc>
          <w:tcPr>
            <w:tcW w:w="118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Punteggio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assegnato</w:t>
            </w:r>
            <w:proofErr w:type="spellEnd"/>
          </w:p>
        </w:tc>
      </w:tr>
      <w:tr w:rsidR="00CB0760">
        <w:tc>
          <w:tcPr>
            <w:tcW w:w="19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9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Magistrale</w:t>
            </w:r>
            <w:proofErr w:type="spellEnd"/>
            <w:r>
              <w:t xml:space="preserve"> o V.O./</w:t>
            </w:r>
            <w:proofErr w:type="spellStart"/>
            <w:r>
              <w:t>Dottorato</w:t>
            </w:r>
            <w:proofErr w:type="spellEnd"/>
            <w:r>
              <w:t xml:space="preserve">/ Master/ </w:t>
            </w:r>
            <w:proofErr w:type="spellStart"/>
            <w:r>
              <w:t>Specializzazione</w:t>
            </w:r>
            <w:proofErr w:type="spellEnd"/>
            <w:r>
              <w:t xml:space="preserve"> e </w:t>
            </w:r>
            <w:proofErr w:type="spellStart"/>
            <w:r>
              <w:t>perfezionamento</w:t>
            </w:r>
            <w:proofErr w:type="spellEnd"/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profilo</w:t>
            </w:r>
            <w:proofErr w:type="spellEnd"/>
            <w:r>
              <w:t xml:space="preserve"> </w:t>
            </w:r>
            <w:proofErr w:type="spellStart"/>
            <w:r>
              <w:t>richiesto</w:t>
            </w:r>
            <w:proofErr w:type="spellEnd"/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5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titolo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20 </w:t>
            </w:r>
            <w:proofErr w:type="spellStart"/>
            <w:r>
              <w:t>punti</w:t>
            </w:r>
            <w:proofErr w:type="spellEnd"/>
          </w:p>
        </w:tc>
        <w:tc>
          <w:tcPr>
            <w:tcW w:w="144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19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9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lavorative</w:t>
            </w:r>
            <w:proofErr w:type="spellEnd"/>
            <w:r>
              <w:t xml:space="preserve"> e </w:t>
            </w:r>
            <w:proofErr w:type="spellStart"/>
            <w:r>
              <w:t>collaborazioni</w:t>
            </w:r>
            <w:proofErr w:type="spellEnd"/>
            <w:r>
              <w:t xml:space="preserve"> </w:t>
            </w:r>
            <w:proofErr w:type="spellStart"/>
            <w:r>
              <w:t>documentate</w:t>
            </w:r>
            <w:proofErr w:type="spellEnd"/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profilo</w:t>
            </w:r>
            <w:proofErr w:type="spellEnd"/>
            <w:r>
              <w:t xml:space="preserve"> </w:t>
            </w:r>
            <w:proofErr w:type="spellStart"/>
            <w:r>
              <w:t>richiesto</w:t>
            </w:r>
            <w:proofErr w:type="spellEnd"/>
            <w: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44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19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9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documentate</w:t>
            </w:r>
            <w:proofErr w:type="spellEnd"/>
            <w:r>
              <w:t xml:space="preserve"> di </w:t>
            </w:r>
            <w:proofErr w:type="spellStart"/>
            <w:r>
              <w:t>docenza</w:t>
            </w:r>
            <w:proofErr w:type="spellEnd"/>
            <w:r>
              <w:t xml:space="preserve"> in </w:t>
            </w:r>
            <w:proofErr w:type="spellStart"/>
            <w:r>
              <w:t>progetti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PNRR, PON, POR, PNSD o in </w:t>
            </w:r>
            <w:proofErr w:type="spellStart"/>
            <w:r>
              <w:t>corsi</w:t>
            </w:r>
            <w:proofErr w:type="spellEnd"/>
            <w:r>
              <w:t xml:space="preserve"> </w:t>
            </w:r>
            <w:proofErr w:type="spellStart"/>
            <w:r>
              <w:t>universitari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tematiche</w:t>
            </w:r>
            <w:proofErr w:type="spellEnd"/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profilo</w:t>
            </w:r>
            <w:proofErr w:type="spellEnd"/>
            <w:r>
              <w:t xml:space="preserve"> </w:t>
            </w:r>
            <w:proofErr w:type="spellStart"/>
            <w:r>
              <w:t>richiesto</w:t>
            </w:r>
            <w:proofErr w:type="spellEnd"/>
            <w: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44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19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9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documentate</w:t>
            </w:r>
            <w:proofErr w:type="spellEnd"/>
            <w:r>
              <w:t xml:space="preserve"> di </w:t>
            </w:r>
            <w:proofErr w:type="spellStart"/>
            <w:r>
              <w:t>docenza</w:t>
            </w:r>
            <w:proofErr w:type="spellEnd"/>
            <w:r>
              <w:t xml:space="preserve"> </w:t>
            </w:r>
            <w:proofErr w:type="spellStart"/>
            <w:r>
              <w:t>extrascolastiche</w:t>
            </w:r>
            <w:proofErr w:type="spellEnd"/>
            <w:r>
              <w:t xml:space="preserve"> in </w:t>
            </w:r>
            <w:proofErr w:type="spellStart"/>
            <w:r>
              <w:t>istituzioni</w:t>
            </w:r>
            <w:proofErr w:type="spellEnd"/>
            <w:r>
              <w:t xml:space="preserve"> </w:t>
            </w:r>
            <w:proofErr w:type="spellStart"/>
            <w:r>
              <w:t>scolastiche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tematiche</w:t>
            </w:r>
            <w:proofErr w:type="spellEnd"/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profilo</w:t>
            </w:r>
            <w:proofErr w:type="spellEnd"/>
            <w:r>
              <w:t xml:space="preserve"> </w:t>
            </w:r>
            <w:proofErr w:type="spellStart"/>
            <w:r>
              <w:t>richiesto</w:t>
            </w:r>
            <w:proofErr w:type="spellEnd"/>
            <w: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44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19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9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t>Partecipazione</w:t>
            </w:r>
            <w:proofErr w:type="spellEnd"/>
            <w:r>
              <w:t xml:space="preserve"> a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tematiche</w:t>
            </w:r>
            <w:proofErr w:type="spellEnd"/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profilo</w:t>
            </w:r>
            <w:proofErr w:type="spellEnd"/>
            <w:r>
              <w:t xml:space="preserve"> </w:t>
            </w:r>
            <w:proofErr w:type="spellStart"/>
            <w:r>
              <w:t>richiesto</w:t>
            </w:r>
            <w:proofErr w:type="spellEnd"/>
            <w: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1 punto per </w:t>
            </w:r>
            <w:proofErr w:type="spellStart"/>
            <w:r>
              <w:t>corso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44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19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9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formatore</w:t>
            </w:r>
            <w:proofErr w:type="spellEnd"/>
            <w:r>
              <w:t xml:space="preserve"> </w:t>
            </w:r>
            <w:proofErr w:type="spellStart"/>
            <w:r>
              <w:t>inerente</w:t>
            </w:r>
            <w:proofErr w:type="spellEnd"/>
            <w:r>
              <w:t xml:space="preserve"> </w:t>
            </w:r>
            <w:proofErr w:type="spellStart"/>
            <w:r>
              <w:t>ad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progettuali</w:t>
            </w:r>
            <w:proofErr w:type="spellEnd"/>
            <w:r>
              <w:t xml:space="preserve"> di interesse </w:t>
            </w:r>
            <w:proofErr w:type="spellStart"/>
            <w:r>
              <w:t>specifico</w:t>
            </w:r>
            <w:proofErr w:type="spellEnd"/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profilo</w:t>
            </w:r>
            <w:proofErr w:type="spellEnd"/>
            <w:r>
              <w:t xml:space="preserve"> </w:t>
            </w:r>
            <w:proofErr w:type="spellStart"/>
            <w:r>
              <w:t>richiesto</w:t>
            </w:r>
            <w:proofErr w:type="spellEnd"/>
            <w: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1 punto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20 </w:t>
            </w:r>
            <w:proofErr w:type="spellStart"/>
            <w:r>
              <w:t>punti</w:t>
            </w:r>
            <w:proofErr w:type="spellEnd"/>
          </w:p>
        </w:tc>
        <w:tc>
          <w:tcPr>
            <w:tcW w:w="144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19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9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t>Certificazioni</w:t>
            </w:r>
            <w:proofErr w:type="spellEnd"/>
            <w:r>
              <w:t xml:space="preserve"> </w:t>
            </w:r>
            <w:proofErr w:type="spellStart"/>
            <w:r>
              <w:t>informatiche</w:t>
            </w:r>
            <w:proofErr w:type="spellEnd"/>
            <w:r>
              <w:t xml:space="preserve"> (ECDL, Microsoft, Cisco, ECDL, EIPASS, </w:t>
            </w:r>
            <w:r>
              <w:rPr>
                <w:i/>
              </w:rPr>
              <w:t>etc</w:t>
            </w:r>
            <w:r>
              <w:t>.)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1 punto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certificazione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5 </w:t>
            </w:r>
            <w:proofErr w:type="spellStart"/>
            <w:r>
              <w:t>punti</w:t>
            </w:r>
            <w:proofErr w:type="spellEnd"/>
          </w:p>
        </w:tc>
        <w:tc>
          <w:tcPr>
            <w:tcW w:w="144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19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92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t>Certificazioni</w:t>
            </w:r>
            <w:proofErr w:type="spellEnd"/>
            <w:r>
              <w:t xml:space="preserve"> </w:t>
            </w:r>
            <w:proofErr w:type="spellStart"/>
            <w:r>
              <w:t>linguistiche</w:t>
            </w:r>
            <w:proofErr w:type="spellEnd"/>
            <w:r>
              <w:t xml:space="preserve"> </w:t>
            </w:r>
            <w:proofErr w:type="spellStart"/>
            <w:r>
              <w:t>documentate</w:t>
            </w:r>
            <w:proofErr w:type="spellEnd"/>
            <w:r>
              <w:t xml:space="preserve"> </w:t>
            </w:r>
            <w:proofErr w:type="spellStart"/>
            <w:r>
              <w:t>Livello</w:t>
            </w:r>
            <w:proofErr w:type="spellEnd"/>
            <w:r>
              <w:t xml:space="preserve"> B1 o </w:t>
            </w:r>
            <w:proofErr w:type="spellStart"/>
            <w:r>
              <w:t>superiore</w:t>
            </w:r>
            <w:proofErr w:type="spellEnd"/>
            <w:r>
              <w:t xml:space="preserve"> </w:t>
            </w:r>
            <w:proofErr w:type="spellStart"/>
            <w:r>
              <w:t>conseguite</w:t>
            </w:r>
            <w:proofErr w:type="spellEnd"/>
            <w:r>
              <w:t xml:space="preserve"> </w:t>
            </w:r>
            <w:proofErr w:type="spellStart"/>
            <w:r>
              <w:t>presso</w:t>
            </w:r>
            <w:proofErr w:type="spellEnd"/>
            <w:r>
              <w:t xml:space="preserve"> </w:t>
            </w:r>
            <w:proofErr w:type="spellStart"/>
            <w:r>
              <w:t>Enti</w:t>
            </w:r>
            <w:proofErr w:type="spellEnd"/>
            <w:r>
              <w:t xml:space="preserve"> o </w:t>
            </w:r>
            <w:proofErr w:type="spellStart"/>
            <w:r>
              <w:t>Istituti</w:t>
            </w:r>
            <w:proofErr w:type="spellEnd"/>
            <w:r>
              <w:t xml:space="preserve"> </w:t>
            </w:r>
            <w:proofErr w:type="spellStart"/>
            <w:r>
              <w:t>certificatori</w:t>
            </w:r>
            <w:proofErr w:type="spellEnd"/>
            <w:r>
              <w:t xml:space="preserve"> </w:t>
            </w:r>
            <w:proofErr w:type="spellStart"/>
            <w:r>
              <w:t>accreditati</w:t>
            </w:r>
            <w:proofErr w:type="spellEnd"/>
            <w: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1 punto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certificazione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5 </w:t>
            </w:r>
            <w:proofErr w:type="spellStart"/>
            <w:r>
              <w:t>punti</w:t>
            </w:r>
            <w:proofErr w:type="spellEnd"/>
          </w:p>
        </w:tc>
        <w:tc>
          <w:tcPr>
            <w:tcW w:w="144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19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92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</w:pPr>
            <w:proofErr w:type="spellStart"/>
            <w:r>
              <w:t>Pubblicazioni</w:t>
            </w:r>
            <w:proofErr w:type="spellEnd"/>
            <w:r>
              <w:t xml:space="preserve"> </w:t>
            </w:r>
            <w:proofErr w:type="spellStart"/>
            <w:r>
              <w:t>inerenti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tematica</w:t>
            </w:r>
            <w:proofErr w:type="spellEnd"/>
            <w:r>
              <w:t xml:space="preserve"> </w:t>
            </w:r>
            <w:proofErr w:type="spellStart"/>
            <w:r>
              <w:t>affrontata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</w:p>
        </w:tc>
        <w:tc>
          <w:tcPr>
            <w:tcW w:w="246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spacing w:after="283"/>
              <w:jc w:val="center"/>
            </w:pPr>
            <w:r>
              <w:t xml:space="preserve">2 punto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documentata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44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</w:p>
        </w:tc>
      </w:tr>
      <w:tr w:rsidR="00CB0760">
        <w:tc>
          <w:tcPr>
            <w:tcW w:w="901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B0760" w:rsidRDefault="00E71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18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B0760" w:rsidRDefault="00C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</w:tbl>
    <w:p w:rsidR="00CB0760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CB0760" w:rsidRDefault="00E71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________________________________________________________</w:t>
      </w:r>
    </w:p>
    <w:sectPr w:rsidR="00CB0760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760"/>
    <w:rsid w:val="00CB0760"/>
    <w:rsid w:val="00E71137"/>
    <w:rsid w:val="00E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E1716-57F0-47BC-9EC4-192463D0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tzgAfWus856SCPKGGskrNqnzbA==">CgMxLjAyCmlkLjMwajB6bGwyCmlkLjFmb2I5dGUyCWlkLmdqZGd4czIKaWQuM3pueXNoNzIKaWQuMmV0OTJwMDIJaWQudHlqY3d0MgppZC4zZHk2dmttMgppZC4xdDNoNXNmMgppZC40ZDM0b2c4MgppZC4yczhleW8xMgppZC4xN2RwOHZ1MgppZC4zcmRjcmpuMgppZC4yNmluMXJnMglpZC5sbnhiejkyCmlkLjFrc3Y0dXYyCmlkLjM1bmt1bjIyCmlkLjQ0c2luaW8yCmlkLjJqeHN4cWgyCWlkLnozMzd5YTIKaWQuM2oycXFtMzIKaWQuMXk4MTB0dzIKaWQuNGk3b2pocDIKaWQuMnhjeXRwaTIKaWQuMWNpOTN4YjIKaWQuM3dod21sNDIKaWQuMmJuNndzeDIJaWQucXNoNzBxMgppZC4zYXM0cG9qOAByITFlNFZGVUhOVDVyYnM0S2NEUGtEZXNDSWdhS21zbjBW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DC81B20-BAAC-40A1-B1E8-FA4DE641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D'Agostaro</cp:lastModifiedBy>
  <cp:revision>3</cp:revision>
  <dcterms:created xsi:type="dcterms:W3CDTF">2024-04-18T06:40:00Z</dcterms:created>
  <dcterms:modified xsi:type="dcterms:W3CDTF">2024-04-22T06:10:00Z</dcterms:modified>
</cp:coreProperties>
</file>